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973" w:rsidRPr="00B60973" w:rsidRDefault="00B60973" w:rsidP="00B60973">
      <w:pPr>
        <w:rPr>
          <w:b/>
        </w:rPr>
      </w:pPr>
      <w:r w:rsidRPr="00B60973">
        <w:rPr>
          <w:b/>
        </w:rPr>
        <w:t xml:space="preserve">ELEKTRONİK TEBLİGAT </w:t>
      </w:r>
      <w:r>
        <w:rPr>
          <w:b/>
        </w:rPr>
        <w:t>ADRESİ ALINMASI</w:t>
      </w:r>
    </w:p>
    <w:p w:rsidR="00B60973" w:rsidRDefault="0042172A" w:rsidP="00B60973">
      <w:r>
        <w:t>G</w:t>
      </w:r>
      <w:r w:rsidR="00B60973">
        <w:t xml:space="preserve">erçek veya tüzel kişiler, elektronik tebligat adresi almak için PTT A. Ş.’ye başvurabilir veya </w:t>
      </w:r>
      <w:r>
        <w:t xml:space="preserve">aşağıdaki </w:t>
      </w:r>
      <w:proofErr w:type="gramStart"/>
      <w:r w:rsidR="00B60973">
        <w:t>online</w:t>
      </w:r>
      <w:proofErr w:type="gramEnd"/>
      <w:r w:rsidR="00B60973">
        <w:t xml:space="preserve"> başvuru sayfasından doğrudan hesaplarını açabilir </w:t>
      </w:r>
      <w:r>
        <w:t xml:space="preserve">veya ön başvuru yapabilirler.  </w:t>
      </w:r>
      <w:r w:rsidR="00B60973">
        <w:t>(https://basvuru.etebligat.gov.tr)</w:t>
      </w:r>
    </w:p>
    <w:p w:rsidR="00B60973" w:rsidRPr="0042172A" w:rsidRDefault="00B60973" w:rsidP="00B60973">
      <w:pPr>
        <w:rPr>
          <w:b/>
        </w:rPr>
      </w:pPr>
      <w:r w:rsidRPr="0042172A">
        <w:rPr>
          <w:b/>
        </w:rPr>
        <w:t>Başvuruya aşağıdaki bilgi ve belgeler ilgili kurum, kuruluş veya birlik tarafından eklenir:</w:t>
      </w:r>
    </w:p>
    <w:p w:rsidR="00B60973" w:rsidRDefault="00B60973" w:rsidP="00B60973">
      <w:r>
        <w:t xml:space="preserve">a) Kamu kurum ve kuruşları ile birlikler için Devlet Teşkilatı Merkezi Kayıt Sisteminde (DETSİS) yer alan benzersiz numara ve sistem bilgileri, </w:t>
      </w:r>
      <w:proofErr w:type="spellStart"/>
      <w:r>
        <w:t>DETSİS’e</w:t>
      </w:r>
      <w:proofErr w:type="spellEnd"/>
      <w:r>
        <w:t xml:space="preserve"> kayıtlı olmayanlar için tâbi oldukları sistem bilgileri.</w:t>
      </w:r>
    </w:p>
    <w:p w:rsidR="00B60973" w:rsidRDefault="00B60973" w:rsidP="00B60973">
      <w:r>
        <w:t xml:space="preserve">b) Merkezi Sicil Kayıt Sistemine (MERSİS) kayıtlı tüzel kişiler için MERSİS numarası ve sistem bilgileri, </w:t>
      </w:r>
      <w:proofErr w:type="spellStart"/>
      <w:r>
        <w:t>MERSİS’e</w:t>
      </w:r>
      <w:proofErr w:type="spellEnd"/>
      <w:r>
        <w:t xml:space="preserve"> kayıtlı olmayan tüzel kişiler için tâbi oldukları sistem bilgileri.</w:t>
      </w:r>
    </w:p>
    <w:p w:rsidR="00B60973" w:rsidRDefault="00B60973" w:rsidP="00B60973">
      <w:r>
        <w:t>c) Türk vatandaşı gerçek kişiler için Türkiye Cumhuriyeti kimlik numarası da dâhil olmak üzere kimlik bilgileri; yabancı gerçek kişiler için yabancı kimlik numarası da dâhil olmak üzere kimlik bilgileri.</w:t>
      </w:r>
    </w:p>
    <w:p w:rsidR="00B60973" w:rsidRDefault="00B60973" w:rsidP="00B60973">
      <w:r>
        <w:t>d) Ana İşlem Yetkilisine ait bilgiler (GSM Numarası, Ad-</w:t>
      </w:r>
      <w:proofErr w:type="spellStart"/>
      <w:r>
        <w:t>Soyad</w:t>
      </w:r>
      <w:proofErr w:type="spellEnd"/>
      <w:r>
        <w:t>, Mail adresi v.b.)</w:t>
      </w:r>
    </w:p>
    <w:p w:rsidR="00B60973" w:rsidRDefault="00B60973" w:rsidP="00B60973">
      <w:r>
        <w:t>e) İstenen bilgiler ile ilgili hazır tablo, hâlihazırda PTT A.Ş. tarafından bağlı bulunduğu ilgili kurum, kuruluş veya birliğe iletilmiştir.</w:t>
      </w:r>
    </w:p>
    <w:p w:rsidR="00B60973" w:rsidRDefault="00B60973" w:rsidP="00B60973">
      <w:r>
        <w:t>PTT A.Ş</w:t>
      </w:r>
      <w:proofErr w:type="gramStart"/>
      <w:r>
        <w:t>.,</w:t>
      </w:r>
      <w:proofErr w:type="gramEnd"/>
      <w:r>
        <w:t xml:space="preserve"> burada belirtilenler dışında da bilgi ve belge talep edebilir.</w:t>
      </w:r>
    </w:p>
    <w:p w:rsidR="00B60973" w:rsidRPr="0042172A" w:rsidRDefault="00B60973" w:rsidP="00B60973">
      <w:pPr>
        <w:rPr>
          <w:b/>
        </w:rPr>
      </w:pPr>
      <w:r w:rsidRPr="0042172A">
        <w:rPr>
          <w:b/>
        </w:rPr>
        <w:t>PTT A.Ş. başvuru sahibinin kimliğini aşağıdaki bilgi ve belgelere göre tespit eder:</w:t>
      </w:r>
    </w:p>
    <w:p w:rsidR="00B60973" w:rsidRDefault="00B60973" w:rsidP="00B60973">
      <w:r>
        <w:t>a) Türk vatandaşları için kimlik numarası bulunan Türkiye Cumhuriyeti kimlik kartı, pasaport, kanunen kimlik yerine geçen geçerli resmi belge veya güvenli elektronik imza.</w:t>
      </w:r>
    </w:p>
    <w:p w:rsidR="00B60973" w:rsidRDefault="00B60973" w:rsidP="00B60973">
      <w:r>
        <w:t>b) Yabancılar için yabancı kimlik numarası bulunan belge, Mavi Kart numarası, pasaport veya güvenli elektronik imza.</w:t>
      </w:r>
    </w:p>
    <w:p w:rsidR="00B60973" w:rsidRDefault="00B60973" w:rsidP="00B60973">
      <w:r>
        <w:t>c) UETS alması zorunlu olmayan tüzel kişiler için tâbi oldukları sistem bilgileri.</w:t>
      </w:r>
    </w:p>
    <w:p w:rsidR="00B60973" w:rsidRDefault="00B60973" w:rsidP="00B60973">
      <w:r>
        <w:t>Tüzel kişiler; işlem yetkilisi olarak belirledikleri kişilerin kimlik bilgilerini gösteren bilgi ve belgeleri</w:t>
      </w:r>
      <w:r w:rsidR="0042172A">
        <w:t xml:space="preserve"> de</w:t>
      </w:r>
      <w:r>
        <w:t>, başvuru sırasında PTT A.Ş.’ye bildirir.</w:t>
      </w:r>
    </w:p>
    <w:p w:rsidR="0042172A" w:rsidRPr="0042172A" w:rsidRDefault="0042172A" w:rsidP="00B60973">
      <w:pPr>
        <w:rPr>
          <w:b/>
        </w:rPr>
      </w:pPr>
      <w:r w:rsidRPr="0042172A">
        <w:rPr>
          <w:b/>
        </w:rPr>
        <w:t>Gerçek Kişiler İçin Ulusal Elektronik Tebligat Başvurusunda Gerekli Belgeler</w:t>
      </w:r>
      <w:r w:rsidR="00B60973" w:rsidRPr="0042172A">
        <w:rPr>
          <w:b/>
        </w:rPr>
        <w:t xml:space="preserve"> </w:t>
      </w:r>
    </w:p>
    <w:p w:rsidR="00A369BC" w:rsidRDefault="00B60973" w:rsidP="00B60973">
      <w:r>
        <w:t>Nüfus cüzdanı, pasaport, sürücü belgesi gibi fotoğraflı ve kimlik yerine geçen, üzerinde TC kimlik numarası bulunan geçerli resmî belge, gerçek kişiler için hazırlanmış olan Elektronik Tebligat Ön Başvuru Formu gereklidir</w:t>
      </w:r>
      <w:r w:rsidR="0042172A">
        <w:t>.</w:t>
      </w:r>
    </w:p>
    <w:sectPr w:rsidR="00A369BC" w:rsidSect="00A36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60973"/>
    <w:rsid w:val="0042172A"/>
    <w:rsid w:val="00A369BC"/>
    <w:rsid w:val="00B6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9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2</cp:revision>
  <dcterms:created xsi:type="dcterms:W3CDTF">2022-11-22T10:21:00Z</dcterms:created>
  <dcterms:modified xsi:type="dcterms:W3CDTF">2022-11-22T10:24:00Z</dcterms:modified>
</cp:coreProperties>
</file>